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3DC28" w14:textId="77777777" w:rsidR="00C2184E" w:rsidRPr="00C2184E" w:rsidRDefault="00C2184E">
      <w:pPr>
        <w:rPr>
          <w:rFonts w:ascii="Century Gothic" w:hAnsi="Century Gothic"/>
          <w:b/>
          <w:bCs/>
          <w:sz w:val="20"/>
          <w:szCs w:val="20"/>
        </w:rPr>
      </w:pPr>
    </w:p>
    <w:p w14:paraId="31EC96F9" w14:textId="042ECB8F" w:rsidR="00F53875" w:rsidRPr="00C2184E" w:rsidRDefault="00C2184E">
      <w:pPr>
        <w:rPr>
          <w:rFonts w:ascii="Century Gothic" w:hAnsi="Century Gothic"/>
          <w:b/>
          <w:bCs/>
          <w:sz w:val="32"/>
          <w:szCs w:val="32"/>
        </w:rPr>
      </w:pPr>
      <w:r w:rsidRPr="00C2184E">
        <w:rPr>
          <w:rFonts w:ascii="Century Gothic" w:hAnsi="Century Gothic"/>
          <w:b/>
          <w:bCs/>
          <w:sz w:val="32"/>
          <w:szCs w:val="32"/>
        </w:rPr>
        <w:t>AI Apps &amp; Agents – End Customer GTM Content</w:t>
      </w:r>
    </w:p>
    <w:p w14:paraId="4E75A7B0" w14:textId="77777777" w:rsidR="00C2184E" w:rsidRPr="00C2184E" w:rsidRDefault="00C2184E">
      <w:pPr>
        <w:rPr>
          <w:rFonts w:ascii="Century Gothic" w:hAnsi="Century Gothic"/>
          <w:b/>
          <w:bCs/>
          <w:sz w:val="20"/>
          <w:szCs w:val="20"/>
        </w:rPr>
      </w:pPr>
    </w:p>
    <w:tbl>
      <w:tblPr>
        <w:tblW w:w="0" w:type="dxa"/>
        <w:tblInd w:w="-58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0"/>
        <w:gridCol w:w="7755"/>
      </w:tblGrid>
      <w:tr w:rsidR="00C2184E" w:rsidRPr="00C2184E" w14:paraId="24395602" w14:textId="77777777">
        <w:trPr>
          <w:trHeight w:val="300"/>
        </w:trPr>
        <w:tc>
          <w:tcPr>
            <w:tcW w:w="96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hideMark/>
          </w:tcPr>
          <w:p w14:paraId="1E650339" w14:textId="5D220CDC" w:rsidR="00C2184E" w:rsidRPr="00C2184E" w:rsidRDefault="00C2184E" w:rsidP="00C2184E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C2184E">
              <w:rPr>
                <w:rFonts w:ascii="Century Gothic" w:hAnsi="Century Gothic"/>
                <w:b/>
                <w:bCs/>
                <w:sz w:val="20"/>
                <w:szCs w:val="20"/>
              </w:rPr>
              <w:t>Email template</w:t>
            </w:r>
            <w:r w:rsidRPr="00C2184E">
              <w:rPr>
                <w:rFonts w:ascii="Arial" w:hAnsi="Arial" w:cs="Arial"/>
                <w:b/>
                <w:bCs/>
                <w:sz w:val="20"/>
                <w:szCs w:val="20"/>
              </w:rPr>
              <w:t> </w:t>
            </w:r>
            <w:r w:rsidRPr="00C2184E">
              <w:rPr>
                <w:rFonts w:ascii="Century Gothic" w:hAnsi="Century Gothic"/>
                <w:b/>
                <w:bCs/>
                <w:sz w:val="20"/>
                <w:szCs w:val="20"/>
              </w:rPr>
              <w:t>+ header banner</w:t>
            </w:r>
            <w:r w:rsidRPr="00C2184E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</w:t>
            </w:r>
            <w:r w:rsidRPr="00C2184E">
              <w:rPr>
                <w:rFonts w:ascii="Century Gothic" w:hAnsi="Century Gothic" w:cs="Arial"/>
                <w:b/>
                <w:bCs/>
                <w:color w:val="EE0000"/>
                <w:sz w:val="20"/>
                <w:szCs w:val="20"/>
              </w:rPr>
              <w:t>(image in separate file)</w:t>
            </w:r>
          </w:p>
        </w:tc>
      </w:tr>
      <w:tr w:rsidR="00C2184E" w:rsidRPr="00C2184E" w14:paraId="63DD0FBF" w14:textId="77777777">
        <w:trPr>
          <w:trHeight w:val="360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A55C53" w14:textId="77777777" w:rsidR="00C2184E" w:rsidRPr="00C2184E" w:rsidRDefault="00C2184E" w:rsidP="00C2184E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C2184E">
              <w:rPr>
                <w:rFonts w:ascii="Century Gothic" w:hAnsi="Century Gothic"/>
                <w:b/>
                <w:bCs/>
                <w:sz w:val="20"/>
                <w:szCs w:val="20"/>
              </w:rPr>
              <w:t>Subject line options </w:t>
            </w:r>
          </w:p>
        </w:tc>
        <w:tc>
          <w:tcPr>
            <w:tcW w:w="78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D3AE93" w14:textId="77777777" w:rsidR="00C2184E" w:rsidRPr="00C2184E" w:rsidRDefault="00C2184E" w:rsidP="00C2184E">
            <w:pPr>
              <w:numPr>
                <w:ilvl w:val="0"/>
                <w:numId w:val="8"/>
              </w:numPr>
              <w:rPr>
                <w:rFonts w:ascii="Century Gothic" w:hAnsi="Century Gothic"/>
                <w:sz w:val="20"/>
                <w:szCs w:val="20"/>
              </w:rPr>
            </w:pPr>
            <w:r w:rsidRPr="00C2184E">
              <w:rPr>
                <w:rFonts w:ascii="Century Gothic" w:hAnsi="Century Gothic"/>
                <w:sz w:val="20"/>
                <w:szCs w:val="20"/>
              </w:rPr>
              <w:t>Scale your AI ambitions confidently with Azure AI Foundry </w:t>
            </w:r>
          </w:p>
        </w:tc>
      </w:tr>
      <w:tr w:rsidR="00C2184E" w:rsidRPr="00C2184E" w14:paraId="49F1CB89" w14:textId="77777777">
        <w:trPr>
          <w:trHeight w:val="525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B20421" w14:textId="77777777" w:rsidR="00C2184E" w:rsidRPr="00C2184E" w:rsidRDefault="00C2184E" w:rsidP="00C2184E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C2184E">
              <w:rPr>
                <w:rFonts w:ascii="Century Gothic" w:hAnsi="Century Gothic"/>
                <w:b/>
                <w:bCs/>
                <w:sz w:val="20"/>
                <w:szCs w:val="20"/>
              </w:rPr>
              <w:t>Preheader options </w:t>
            </w:r>
          </w:p>
        </w:tc>
        <w:tc>
          <w:tcPr>
            <w:tcW w:w="7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55357C" w14:textId="77777777" w:rsidR="00C2184E" w:rsidRPr="00C2184E" w:rsidRDefault="00C2184E" w:rsidP="00C2184E">
            <w:pPr>
              <w:numPr>
                <w:ilvl w:val="0"/>
                <w:numId w:val="9"/>
              </w:numPr>
              <w:rPr>
                <w:rFonts w:ascii="Century Gothic" w:hAnsi="Century Gothic"/>
                <w:sz w:val="20"/>
                <w:szCs w:val="20"/>
              </w:rPr>
            </w:pPr>
            <w:r w:rsidRPr="00C2184E">
              <w:rPr>
                <w:rFonts w:ascii="Century Gothic" w:hAnsi="Century Gothic"/>
                <w:sz w:val="20"/>
                <w:szCs w:val="20"/>
              </w:rPr>
              <w:t>Learn how we can help as your Microsoft Partner </w:t>
            </w:r>
          </w:p>
        </w:tc>
      </w:tr>
      <w:tr w:rsidR="00C2184E" w:rsidRPr="00C2184E" w14:paraId="76679DDA" w14:textId="77777777">
        <w:trPr>
          <w:trHeight w:val="300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1A196A" w14:textId="77777777" w:rsidR="00C2184E" w:rsidRPr="00C2184E" w:rsidRDefault="00C2184E" w:rsidP="00C2184E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C2184E">
              <w:rPr>
                <w:rFonts w:ascii="Century Gothic" w:hAnsi="Century Gothic"/>
                <w:b/>
                <w:bCs/>
                <w:sz w:val="20"/>
                <w:szCs w:val="20"/>
              </w:rPr>
              <w:t>Header</w:t>
            </w:r>
            <w:r w:rsidRPr="00C2184E">
              <w:rPr>
                <w:rFonts w:ascii="Arial" w:hAnsi="Arial" w:cs="Arial"/>
                <w:b/>
                <w:bCs/>
                <w:sz w:val="20"/>
                <w:szCs w:val="20"/>
              </w:rPr>
              <w:t> </w:t>
            </w:r>
            <w:r w:rsidRPr="00C2184E">
              <w:rPr>
                <w:rFonts w:ascii="Century Gothic" w:hAnsi="Century Gothic"/>
                <w:b/>
                <w:bCs/>
                <w:sz w:val="20"/>
                <w:szCs w:val="20"/>
              </w:rPr>
              <w:t>options  </w:t>
            </w:r>
          </w:p>
        </w:tc>
        <w:tc>
          <w:tcPr>
            <w:tcW w:w="7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4DDEC2" w14:textId="77777777" w:rsidR="00C2184E" w:rsidRPr="00C2184E" w:rsidRDefault="00C2184E" w:rsidP="00C2184E">
            <w:pPr>
              <w:numPr>
                <w:ilvl w:val="0"/>
                <w:numId w:val="10"/>
              </w:numPr>
              <w:rPr>
                <w:rFonts w:ascii="Century Gothic" w:hAnsi="Century Gothic"/>
                <w:sz w:val="20"/>
                <w:szCs w:val="20"/>
              </w:rPr>
            </w:pPr>
            <w:r w:rsidRPr="00C2184E">
              <w:rPr>
                <w:rFonts w:ascii="Century Gothic" w:hAnsi="Century Gothic"/>
                <w:sz w:val="20"/>
                <w:szCs w:val="20"/>
              </w:rPr>
              <w:t>YOUR AI SCALING OPPORTUNITY IS HERE </w:t>
            </w:r>
            <w:r w:rsidRPr="00C2184E">
              <w:rPr>
                <w:rFonts w:ascii="Century Gothic" w:hAnsi="Century Gothic"/>
                <w:sz w:val="20"/>
                <w:szCs w:val="20"/>
              </w:rPr>
              <w:br/>
              <w:t>Go further with our Microsoft Partner expertise </w:t>
            </w:r>
          </w:p>
        </w:tc>
      </w:tr>
      <w:tr w:rsidR="00C2184E" w:rsidRPr="00C2184E" w14:paraId="0F73BB10" w14:textId="77777777">
        <w:trPr>
          <w:trHeight w:val="900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1FAB43" w14:textId="77777777" w:rsidR="00C2184E" w:rsidRPr="00C2184E" w:rsidRDefault="00C2184E" w:rsidP="00C2184E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C2184E">
              <w:rPr>
                <w:rFonts w:ascii="Century Gothic" w:hAnsi="Century Gothic"/>
                <w:b/>
                <w:bCs/>
                <w:sz w:val="20"/>
                <w:szCs w:val="20"/>
              </w:rPr>
              <w:t>Body Copy</w:t>
            </w:r>
            <w:r w:rsidRPr="00C2184E">
              <w:rPr>
                <w:rFonts w:ascii="Arial" w:hAnsi="Arial" w:cs="Arial"/>
                <w:b/>
                <w:bCs/>
                <w:sz w:val="20"/>
                <w:szCs w:val="20"/>
              </w:rPr>
              <w:t>  </w:t>
            </w:r>
            <w:r w:rsidRPr="00C2184E">
              <w:rPr>
                <w:rFonts w:ascii="Century Gothic" w:hAnsi="Century Gothic"/>
                <w:b/>
                <w:bCs/>
                <w:sz w:val="20"/>
                <w:szCs w:val="20"/>
              </w:rPr>
              <w:t>  </w:t>
            </w:r>
          </w:p>
          <w:p w14:paraId="59F9CE94" w14:textId="77777777" w:rsidR="00C2184E" w:rsidRPr="00C2184E" w:rsidRDefault="00C2184E" w:rsidP="00C2184E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C2184E">
              <w:rPr>
                <w:rFonts w:ascii="Arial" w:hAnsi="Arial" w:cs="Arial"/>
                <w:b/>
                <w:bCs/>
                <w:sz w:val="20"/>
                <w:szCs w:val="20"/>
              </w:rPr>
              <w:t> </w:t>
            </w:r>
            <w:r w:rsidRPr="00C2184E">
              <w:rPr>
                <w:rFonts w:ascii="Century Gothic" w:hAns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76E82B" w14:textId="77777777" w:rsidR="00C2184E" w:rsidRPr="00C2184E" w:rsidRDefault="00C2184E" w:rsidP="00C2184E">
            <w:pPr>
              <w:rPr>
                <w:rFonts w:ascii="Century Gothic" w:hAnsi="Century Gothic"/>
                <w:sz w:val="20"/>
                <w:szCs w:val="20"/>
              </w:rPr>
            </w:pPr>
            <w:r w:rsidRPr="00C2184E">
              <w:rPr>
                <w:rFonts w:ascii="Century Gothic" w:hAnsi="Century Gothic"/>
                <w:sz w:val="20"/>
                <w:szCs w:val="20"/>
              </w:rPr>
              <w:t>Hi &lt;Name&gt;,</w:t>
            </w:r>
            <w:r w:rsidRPr="00C2184E">
              <w:rPr>
                <w:rFonts w:ascii="Arial" w:hAnsi="Arial" w:cs="Arial"/>
                <w:sz w:val="20"/>
                <w:szCs w:val="20"/>
              </w:rPr>
              <w:t> </w:t>
            </w:r>
            <w:r w:rsidRPr="00C2184E">
              <w:rPr>
                <w:rFonts w:ascii="Century Gothic" w:hAnsi="Century Gothic"/>
                <w:sz w:val="20"/>
                <w:szCs w:val="20"/>
              </w:rPr>
              <w:t> </w:t>
            </w:r>
            <w:r w:rsidRPr="00C2184E">
              <w:rPr>
                <w:rFonts w:ascii="Century Gothic" w:hAnsi="Century Gothic"/>
                <w:sz w:val="20"/>
                <w:szCs w:val="20"/>
              </w:rPr>
              <w:br/>
              <w:t> </w:t>
            </w:r>
            <w:r w:rsidRPr="00C2184E">
              <w:rPr>
                <w:rFonts w:ascii="Century Gothic" w:hAnsi="Century Gothic"/>
                <w:sz w:val="20"/>
                <w:szCs w:val="20"/>
              </w:rPr>
              <w:br/>
              <w:t>Many organisations are already exploring AI – running pilots, testing use cases and identifying where it can drive value. </w:t>
            </w:r>
          </w:p>
          <w:p w14:paraId="6FB5B121" w14:textId="77777777" w:rsidR="00C2184E" w:rsidRPr="00C2184E" w:rsidRDefault="00C2184E" w:rsidP="00C2184E">
            <w:pPr>
              <w:rPr>
                <w:rFonts w:ascii="Century Gothic" w:hAnsi="Century Gothic"/>
                <w:sz w:val="20"/>
                <w:szCs w:val="20"/>
              </w:rPr>
            </w:pPr>
            <w:r w:rsidRPr="00C2184E">
              <w:rPr>
                <w:rFonts w:ascii="Century Gothic" w:hAnsi="Century Gothic"/>
                <w:sz w:val="20"/>
                <w:szCs w:val="20"/>
              </w:rPr>
              <w:t>But moving from experimentation to real-world deployment is where challenges begin. Fragmented tools, complex model choices and the difficulty of scaling reliably can slow progress and increase costs.  </w:t>
            </w:r>
          </w:p>
          <w:p w14:paraId="28593454" w14:textId="77777777" w:rsidR="00C2184E" w:rsidRPr="00C2184E" w:rsidRDefault="00C2184E" w:rsidP="00C2184E">
            <w:pPr>
              <w:rPr>
                <w:rFonts w:ascii="Century Gothic" w:hAnsi="Century Gothic"/>
                <w:sz w:val="20"/>
                <w:szCs w:val="20"/>
              </w:rPr>
            </w:pPr>
            <w:r w:rsidRPr="00C2184E">
              <w:rPr>
                <w:rFonts w:ascii="Century Gothic" w:hAnsi="Century Gothic"/>
                <w:sz w:val="20"/>
                <w:szCs w:val="20"/>
              </w:rPr>
              <w:t>With Microsoft Azure AI Foundry, there’s a simpler way forward. </w:t>
            </w:r>
          </w:p>
          <w:p w14:paraId="01393F61" w14:textId="77777777" w:rsidR="00C2184E" w:rsidRPr="00C2184E" w:rsidRDefault="00C2184E" w:rsidP="00C2184E">
            <w:pPr>
              <w:rPr>
                <w:rFonts w:ascii="Century Gothic" w:hAnsi="Century Gothic"/>
                <w:sz w:val="20"/>
                <w:szCs w:val="20"/>
              </w:rPr>
            </w:pPr>
            <w:r w:rsidRPr="00C2184E">
              <w:rPr>
                <w:rFonts w:ascii="Century Gothic" w:hAnsi="Century Gothic"/>
                <w:sz w:val="20"/>
                <w:szCs w:val="20"/>
              </w:rPr>
              <w:t>Azure AI Foundry brings together the tools, models and infrastructure needed to build, deploy and scale AI apps and intelligent agents – all in one unified platform. </w:t>
            </w:r>
          </w:p>
          <w:p w14:paraId="0C411CF2" w14:textId="77777777" w:rsidR="00C2184E" w:rsidRPr="00C2184E" w:rsidRDefault="00C2184E" w:rsidP="00C2184E">
            <w:pPr>
              <w:rPr>
                <w:rFonts w:ascii="Century Gothic" w:hAnsi="Century Gothic"/>
                <w:sz w:val="20"/>
                <w:szCs w:val="20"/>
              </w:rPr>
            </w:pPr>
            <w:r w:rsidRPr="00C2184E">
              <w:rPr>
                <w:rFonts w:ascii="Century Gothic" w:hAnsi="Century Gothic"/>
                <w:sz w:val="20"/>
                <w:szCs w:val="20"/>
              </w:rPr>
              <w:t>That means you can: </w:t>
            </w:r>
          </w:p>
          <w:p w14:paraId="390025F0" w14:textId="77777777" w:rsidR="00C2184E" w:rsidRPr="00C2184E" w:rsidRDefault="00C2184E" w:rsidP="00C2184E">
            <w:pPr>
              <w:numPr>
                <w:ilvl w:val="0"/>
                <w:numId w:val="11"/>
              </w:numPr>
              <w:rPr>
                <w:rFonts w:ascii="Century Gothic" w:hAnsi="Century Gothic"/>
                <w:sz w:val="20"/>
                <w:szCs w:val="20"/>
              </w:rPr>
            </w:pPr>
            <w:r w:rsidRPr="00C2184E">
              <w:rPr>
                <w:rFonts w:ascii="Century Gothic" w:hAnsi="Century Gothic"/>
                <w:sz w:val="20"/>
                <w:szCs w:val="20"/>
              </w:rPr>
              <w:t>Build faster using familiar tools like GitHub, Visual Studio and Copilot Studio </w:t>
            </w:r>
          </w:p>
          <w:p w14:paraId="55BC4C1A" w14:textId="77777777" w:rsidR="00C2184E" w:rsidRPr="00C2184E" w:rsidRDefault="00C2184E" w:rsidP="00C2184E">
            <w:pPr>
              <w:numPr>
                <w:ilvl w:val="0"/>
                <w:numId w:val="12"/>
              </w:numPr>
              <w:rPr>
                <w:rFonts w:ascii="Century Gothic" w:hAnsi="Century Gothic"/>
                <w:sz w:val="20"/>
                <w:szCs w:val="20"/>
              </w:rPr>
            </w:pPr>
            <w:r w:rsidRPr="00C2184E">
              <w:rPr>
                <w:rFonts w:ascii="Century Gothic" w:hAnsi="Century Gothic"/>
                <w:sz w:val="20"/>
                <w:szCs w:val="20"/>
              </w:rPr>
              <w:t>Simplify development with a unified AI platform </w:t>
            </w:r>
          </w:p>
          <w:p w14:paraId="33C076C9" w14:textId="77777777" w:rsidR="00C2184E" w:rsidRPr="00C2184E" w:rsidRDefault="00C2184E" w:rsidP="00C2184E">
            <w:pPr>
              <w:numPr>
                <w:ilvl w:val="0"/>
                <w:numId w:val="13"/>
              </w:numPr>
              <w:rPr>
                <w:rFonts w:ascii="Century Gothic" w:hAnsi="Century Gothic"/>
                <w:sz w:val="20"/>
                <w:szCs w:val="20"/>
              </w:rPr>
            </w:pPr>
            <w:r w:rsidRPr="00C2184E">
              <w:rPr>
                <w:rFonts w:ascii="Century Gothic" w:hAnsi="Century Gothic"/>
                <w:sz w:val="20"/>
                <w:szCs w:val="20"/>
              </w:rPr>
              <w:t>Deploy flexibly – from serverless to full-scale environments </w:t>
            </w:r>
          </w:p>
          <w:p w14:paraId="7999C1BA" w14:textId="77777777" w:rsidR="00C2184E" w:rsidRPr="00C2184E" w:rsidRDefault="00C2184E" w:rsidP="00C2184E">
            <w:pPr>
              <w:numPr>
                <w:ilvl w:val="0"/>
                <w:numId w:val="14"/>
              </w:numPr>
              <w:rPr>
                <w:rFonts w:ascii="Century Gothic" w:hAnsi="Century Gothic"/>
                <w:sz w:val="20"/>
                <w:szCs w:val="20"/>
              </w:rPr>
            </w:pPr>
            <w:r w:rsidRPr="00C2184E">
              <w:rPr>
                <w:rFonts w:ascii="Century Gothic" w:hAnsi="Century Gothic"/>
                <w:sz w:val="20"/>
                <w:szCs w:val="20"/>
              </w:rPr>
              <w:t>Scale with confidence using enterprise-grade security and reliability </w:t>
            </w:r>
          </w:p>
          <w:p w14:paraId="1AA9EC11" w14:textId="77777777" w:rsidR="00C2184E" w:rsidRPr="00C2184E" w:rsidRDefault="00C2184E" w:rsidP="00C2184E">
            <w:pPr>
              <w:rPr>
                <w:rFonts w:ascii="Century Gothic" w:hAnsi="Century Gothic"/>
                <w:sz w:val="20"/>
                <w:szCs w:val="20"/>
              </w:rPr>
            </w:pPr>
            <w:r w:rsidRPr="00C2184E">
              <w:rPr>
                <w:rFonts w:ascii="Century Gothic" w:hAnsi="Century Gothic"/>
                <w:sz w:val="20"/>
                <w:szCs w:val="20"/>
              </w:rPr>
              <w:t>Whether you’re looking to optimise operations, streamline workflows or unlock new customer experiences, Azure AI Foundry helps turn ambition into real outcomes. </w:t>
            </w:r>
          </w:p>
          <w:p w14:paraId="03D20672" w14:textId="77777777" w:rsidR="00C2184E" w:rsidRPr="00C2184E" w:rsidRDefault="00C2184E" w:rsidP="00C2184E">
            <w:pPr>
              <w:rPr>
                <w:rFonts w:ascii="Century Gothic" w:hAnsi="Century Gothic"/>
                <w:sz w:val="20"/>
                <w:szCs w:val="20"/>
              </w:rPr>
            </w:pPr>
            <w:r w:rsidRPr="00C2184E">
              <w:rPr>
                <w:rFonts w:ascii="Century Gothic" w:hAnsi="Century Gothic"/>
                <w:sz w:val="20"/>
                <w:szCs w:val="20"/>
              </w:rPr>
              <w:t>As your Microsoft Partner, we’re here to support you in taking the next step – from initial use cases to scalable, production-ready AI solutions. </w:t>
            </w:r>
            <w:r w:rsidRPr="00C2184E">
              <w:rPr>
                <w:rFonts w:ascii="Century Gothic" w:hAnsi="Century Gothic"/>
                <w:sz w:val="20"/>
                <w:szCs w:val="20"/>
              </w:rPr>
              <w:br/>
              <w:t> </w:t>
            </w:r>
            <w:r w:rsidRPr="00C2184E">
              <w:rPr>
                <w:rFonts w:ascii="Century Gothic" w:hAnsi="Century Gothic"/>
                <w:sz w:val="20"/>
                <w:szCs w:val="20"/>
              </w:rPr>
              <w:br/>
              <w:t>[CTA] </w:t>
            </w:r>
            <w:r w:rsidRPr="00C2184E">
              <w:rPr>
                <w:rFonts w:ascii="Century Gothic" w:hAnsi="Century Gothic"/>
                <w:sz w:val="20"/>
                <w:szCs w:val="20"/>
              </w:rPr>
              <w:br/>
              <w:t>Explore how to scale AI with Azure AI Foundry </w:t>
            </w:r>
          </w:p>
          <w:p w14:paraId="2B4DF4B8" w14:textId="77777777" w:rsidR="00C2184E" w:rsidRPr="00C2184E" w:rsidRDefault="00C2184E" w:rsidP="00C2184E">
            <w:pPr>
              <w:rPr>
                <w:rFonts w:ascii="Century Gothic" w:hAnsi="Century Gothic"/>
                <w:sz w:val="20"/>
                <w:szCs w:val="20"/>
              </w:rPr>
            </w:pPr>
            <w:r w:rsidRPr="00C2184E">
              <w:rPr>
                <w:rFonts w:ascii="Century Gothic" w:hAnsi="Century Gothic"/>
                <w:sz w:val="20"/>
                <w:szCs w:val="20"/>
              </w:rPr>
              <w:t>All the best,</w:t>
            </w:r>
            <w:r w:rsidRPr="00C2184E">
              <w:rPr>
                <w:rFonts w:ascii="Arial" w:hAnsi="Arial" w:cs="Arial"/>
                <w:sz w:val="20"/>
                <w:szCs w:val="20"/>
              </w:rPr>
              <w:t>  </w:t>
            </w:r>
            <w:r w:rsidRPr="00C2184E">
              <w:rPr>
                <w:rFonts w:ascii="Century Gothic" w:hAnsi="Century Gothic"/>
                <w:sz w:val="20"/>
                <w:szCs w:val="20"/>
              </w:rPr>
              <w:t> </w:t>
            </w:r>
          </w:p>
          <w:p w14:paraId="68B1FE40" w14:textId="77777777" w:rsidR="00C2184E" w:rsidRPr="00C2184E" w:rsidRDefault="00C2184E" w:rsidP="00C2184E">
            <w:pPr>
              <w:rPr>
                <w:rFonts w:ascii="Century Gothic" w:hAnsi="Century Gothic"/>
                <w:sz w:val="20"/>
                <w:szCs w:val="20"/>
              </w:rPr>
            </w:pPr>
            <w:r w:rsidRPr="00C2184E">
              <w:rPr>
                <w:rFonts w:ascii="Century Gothic" w:hAnsi="Century Gothic"/>
                <w:sz w:val="20"/>
                <w:szCs w:val="20"/>
              </w:rPr>
              <w:t>&lt;Name&gt;</w:t>
            </w:r>
            <w:r w:rsidRPr="00C2184E">
              <w:rPr>
                <w:rFonts w:ascii="Arial" w:hAnsi="Arial" w:cs="Arial"/>
                <w:sz w:val="20"/>
                <w:szCs w:val="20"/>
              </w:rPr>
              <w:t> </w:t>
            </w:r>
            <w:r w:rsidRPr="00C2184E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</w:tr>
    </w:tbl>
    <w:p w14:paraId="5B5A6EA7" w14:textId="77777777" w:rsidR="00C2184E" w:rsidRDefault="00C2184E">
      <w:pPr>
        <w:rPr>
          <w:rFonts w:ascii="Century Gothic" w:hAnsi="Century Gothic"/>
          <w:b/>
          <w:bCs/>
          <w:sz w:val="20"/>
          <w:szCs w:val="20"/>
        </w:rPr>
      </w:pPr>
    </w:p>
    <w:tbl>
      <w:tblPr>
        <w:tblW w:w="0" w:type="dxa"/>
        <w:tblInd w:w="-4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7590"/>
      </w:tblGrid>
      <w:tr w:rsidR="00C2184E" w:rsidRPr="00C2184E" w14:paraId="2D9F0E00" w14:textId="77777777">
        <w:trPr>
          <w:trHeight w:val="540"/>
        </w:trPr>
        <w:tc>
          <w:tcPr>
            <w:tcW w:w="94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/>
            <w:hideMark/>
          </w:tcPr>
          <w:p w14:paraId="6C30F7CB" w14:textId="69189512" w:rsidR="00C2184E" w:rsidRPr="00C2184E" w:rsidRDefault="00C2184E" w:rsidP="00C2184E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C2184E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Organic carousel (3 card) </w:t>
            </w:r>
            <w:proofErr w:type="gramStart"/>
            <w:r w:rsidRPr="00C2184E">
              <w:rPr>
                <w:rFonts w:ascii="Century Gothic" w:hAnsi="Century Gothic"/>
                <w:b/>
                <w:bCs/>
                <w:sz w:val="20"/>
                <w:szCs w:val="20"/>
              </w:rPr>
              <w:t>post</w:t>
            </w:r>
            <w:r w:rsidRPr="00C2184E">
              <w:rPr>
                <w:rFonts w:ascii="Arial" w:hAnsi="Arial" w:cs="Arial"/>
                <w:b/>
                <w:bCs/>
                <w:sz w:val="20"/>
                <w:szCs w:val="20"/>
              </w:rPr>
              <w:t> </w:t>
            </w:r>
            <w:r w:rsidRPr="00C2184E">
              <w:rPr>
                <w:rFonts w:ascii="Century Gothic" w:hAnsi="Century Gothic"/>
                <w:b/>
                <w:bCs/>
                <w:sz w:val="20"/>
                <w:szCs w:val="20"/>
              </w:rPr>
              <w:t> </w:t>
            </w:r>
            <w:r w:rsidRPr="00C2184E">
              <w:rPr>
                <w:rFonts w:ascii="Century Gothic" w:hAnsi="Century Gothic"/>
                <w:b/>
                <w:bCs/>
                <w:color w:val="EE0000"/>
                <w:sz w:val="20"/>
                <w:szCs w:val="20"/>
              </w:rPr>
              <w:t>(</w:t>
            </w:r>
            <w:proofErr w:type="gramEnd"/>
            <w:r w:rsidRPr="00C2184E">
              <w:rPr>
                <w:rFonts w:ascii="Century Gothic" w:hAnsi="Century Gothic"/>
                <w:b/>
                <w:bCs/>
                <w:color w:val="EE0000"/>
                <w:sz w:val="20"/>
                <w:szCs w:val="20"/>
              </w:rPr>
              <w:t>image in separate file)</w:t>
            </w:r>
          </w:p>
        </w:tc>
      </w:tr>
      <w:tr w:rsidR="00C2184E" w:rsidRPr="00C2184E" w14:paraId="6C4BCD20" w14:textId="77777777">
        <w:trPr>
          <w:trHeight w:val="900"/>
        </w:trPr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E8D52A" w14:textId="77777777" w:rsidR="00C2184E" w:rsidRPr="00C2184E" w:rsidRDefault="00C2184E" w:rsidP="00C2184E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C2184E">
              <w:rPr>
                <w:rFonts w:ascii="Century Gothic" w:hAnsi="Century Gothic"/>
                <w:b/>
                <w:bCs/>
                <w:sz w:val="20"/>
                <w:szCs w:val="20"/>
              </w:rPr>
              <w:t>Post Copy</w:t>
            </w:r>
            <w:r w:rsidRPr="00C2184E">
              <w:rPr>
                <w:rFonts w:ascii="Arial" w:hAnsi="Arial" w:cs="Arial"/>
                <w:b/>
                <w:bCs/>
                <w:sz w:val="20"/>
                <w:szCs w:val="20"/>
              </w:rPr>
              <w:t> </w:t>
            </w:r>
            <w:r w:rsidRPr="00C2184E">
              <w:rPr>
                <w:rFonts w:ascii="Century Gothic" w:hAnsi="Century Gothic"/>
                <w:b/>
                <w:bCs/>
                <w:sz w:val="20"/>
                <w:szCs w:val="20"/>
              </w:rPr>
              <w:t>  </w:t>
            </w:r>
          </w:p>
          <w:p w14:paraId="04468AD2" w14:textId="77777777" w:rsidR="00C2184E" w:rsidRPr="00C2184E" w:rsidRDefault="00C2184E" w:rsidP="00C2184E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C2184E">
              <w:rPr>
                <w:rFonts w:ascii="Century Gothic" w:hAns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5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48569C" w14:textId="77777777" w:rsidR="00C2184E" w:rsidRPr="00C2184E" w:rsidRDefault="00C2184E" w:rsidP="00C2184E">
            <w:pPr>
              <w:rPr>
                <w:rFonts w:ascii="Century Gothic" w:hAnsi="Century Gothic"/>
                <w:sz w:val="20"/>
                <w:szCs w:val="20"/>
              </w:rPr>
            </w:pPr>
            <w:r w:rsidRPr="00C2184E">
              <w:rPr>
                <w:rFonts w:ascii="Century Gothic" w:hAnsi="Century Gothic"/>
                <w:sz w:val="20"/>
                <w:szCs w:val="20"/>
              </w:rPr>
              <w:t>Getting started with AI is easier than ever – scaling it is where things can get complicated. </w:t>
            </w:r>
          </w:p>
          <w:p w14:paraId="6F2F5A9D" w14:textId="77777777" w:rsidR="00C2184E" w:rsidRPr="00C2184E" w:rsidRDefault="00C2184E" w:rsidP="00C2184E">
            <w:pPr>
              <w:rPr>
                <w:rFonts w:ascii="Century Gothic" w:hAnsi="Century Gothic"/>
                <w:sz w:val="20"/>
                <w:szCs w:val="20"/>
              </w:rPr>
            </w:pPr>
            <w:r w:rsidRPr="00C2184E">
              <w:rPr>
                <w:rFonts w:ascii="Century Gothic" w:hAnsi="Century Gothic"/>
                <w:sz w:val="20"/>
                <w:szCs w:val="20"/>
              </w:rPr>
              <w:t>Disconnected tools, complex workflows and growing infrastructure demands can slow progress and limit impact. </w:t>
            </w:r>
          </w:p>
          <w:p w14:paraId="06B41EDE" w14:textId="77777777" w:rsidR="00C2184E" w:rsidRPr="00C2184E" w:rsidRDefault="00C2184E" w:rsidP="00C2184E">
            <w:pPr>
              <w:rPr>
                <w:rFonts w:ascii="Century Gothic" w:hAnsi="Century Gothic"/>
                <w:sz w:val="20"/>
                <w:szCs w:val="20"/>
              </w:rPr>
            </w:pPr>
            <w:r w:rsidRPr="00C2184E">
              <w:rPr>
                <w:rFonts w:ascii="Century Gothic" w:hAnsi="Century Gothic"/>
                <w:sz w:val="20"/>
                <w:szCs w:val="20"/>
              </w:rPr>
              <w:t>Microsoft Azure AI Foundry helps you to bridge that gap, bringing together the tools, models and infrastructure needed to scale with confidence. </w:t>
            </w:r>
            <w:r w:rsidRPr="00C2184E">
              <w:rPr>
                <w:rFonts w:ascii="Century Gothic" w:hAnsi="Century Gothic"/>
                <w:sz w:val="20"/>
                <w:szCs w:val="20"/>
              </w:rPr>
              <w:br/>
              <w:t> </w:t>
            </w:r>
            <w:r w:rsidRPr="00C2184E">
              <w:rPr>
                <w:rFonts w:ascii="Century Gothic" w:hAnsi="Century Gothic"/>
                <w:sz w:val="20"/>
                <w:szCs w:val="20"/>
              </w:rPr>
              <w:br/>
            </w:r>
            <w:proofErr w:type="gramStart"/>
            <w:r w:rsidRPr="00C2184E">
              <w:rPr>
                <w:rFonts w:ascii="Century Gothic" w:hAnsi="Century Gothic"/>
                <w:sz w:val="20"/>
                <w:szCs w:val="20"/>
              </w:rPr>
              <w:t>So</w:t>
            </w:r>
            <w:proofErr w:type="gramEnd"/>
            <w:r w:rsidRPr="00C2184E">
              <w:rPr>
                <w:rFonts w:ascii="Century Gothic" w:hAnsi="Century Gothic"/>
                <w:sz w:val="20"/>
                <w:szCs w:val="20"/>
              </w:rPr>
              <w:t xml:space="preserve"> you can: </w:t>
            </w:r>
            <w:r w:rsidRPr="00C2184E">
              <w:rPr>
                <w:rFonts w:ascii="Century Gothic" w:hAnsi="Century Gothic"/>
                <w:sz w:val="20"/>
                <w:szCs w:val="20"/>
              </w:rPr>
              <w:br/>
              <w:t> </w:t>
            </w:r>
            <w:r w:rsidRPr="00C2184E">
              <w:rPr>
                <w:rFonts w:ascii="Century Gothic" w:hAnsi="Century Gothic"/>
                <w:sz w:val="20"/>
                <w:szCs w:val="20"/>
              </w:rPr>
              <w:br/>
              <w:t>→ Move faster from idea to deployment  </w:t>
            </w:r>
            <w:r w:rsidRPr="00C2184E">
              <w:rPr>
                <w:rFonts w:ascii="Century Gothic" w:hAnsi="Century Gothic"/>
                <w:sz w:val="20"/>
                <w:szCs w:val="20"/>
              </w:rPr>
              <w:br/>
              <w:t>→ Reduce complexity across your AI stack  </w:t>
            </w:r>
            <w:r w:rsidRPr="00C2184E">
              <w:rPr>
                <w:rFonts w:ascii="Century Gothic" w:hAnsi="Century Gothic"/>
                <w:sz w:val="20"/>
                <w:szCs w:val="20"/>
              </w:rPr>
              <w:br/>
              <w:t>→ Deliver real, measurable outcomes  </w:t>
            </w:r>
          </w:p>
          <w:p w14:paraId="4710D86E" w14:textId="77777777" w:rsidR="00C2184E" w:rsidRPr="00C2184E" w:rsidRDefault="00C2184E" w:rsidP="00C2184E">
            <w:pPr>
              <w:rPr>
                <w:rFonts w:ascii="Century Gothic" w:hAnsi="Century Gothic"/>
                <w:sz w:val="20"/>
                <w:szCs w:val="20"/>
              </w:rPr>
            </w:pPr>
            <w:r w:rsidRPr="00C2184E">
              <w:rPr>
                <w:rFonts w:ascii="Segoe UI Emoji" w:hAnsi="Segoe UI Emoji" w:cs="Segoe UI Emoji"/>
                <w:sz w:val="20"/>
                <w:szCs w:val="20"/>
              </w:rPr>
              <w:t>👉</w:t>
            </w:r>
            <w:r w:rsidRPr="00C2184E">
              <w:rPr>
                <w:rFonts w:ascii="Century Gothic" w:hAnsi="Century Gothic"/>
                <w:sz w:val="20"/>
                <w:szCs w:val="20"/>
              </w:rPr>
              <w:t xml:space="preserve"> Take the next step with Azure AI Foundry and Microsoft </w:t>
            </w:r>
          </w:p>
        </w:tc>
      </w:tr>
      <w:tr w:rsidR="00C2184E" w:rsidRPr="00C2184E" w14:paraId="6918CA17" w14:textId="77777777">
        <w:trPr>
          <w:trHeight w:val="615"/>
        </w:trPr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09244F" w14:textId="77777777" w:rsidR="00C2184E" w:rsidRPr="00C2184E" w:rsidRDefault="00C2184E" w:rsidP="00C2184E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C2184E">
              <w:rPr>
                <w:rFonts w:ascii="Century Gothic" w:hAnsi="Century Gothic"/>
                <w:b/>
                <w:bCs/>
                <w:sz w:val="20"/>
                <w:szCs w:val="20"/>
              </w:rPr>
              <w:t>Card 1  </w:t>
            </w:r>
          </w:p>
        </w:tc>
        <w:tc>
          <w:tcPr>
            <w:tcW w:w="7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C2C2E5" w14:textId="77777777" w:rsidR="00C2184E" w:rsidRPr="00C2184E" w:rsidRDefault="00C2184E" w:rsidP="00C2184E">
            <w:pPr>
              <w:rPr>
                <w:rFonts w:ascii="Century Gothic" w:hAnsi="Century Gothic"/>
                <w:sz w:val="20"/>
                <w:szCs w:val="20"/>
              </w:rPr>
            </w:pPr>
            <w:r w:rsidRPr="00C2184E">
              <w:rPr>
                <w:rFonts w:ascii="Century Gothic" w:hAnsi="Century Gothic"/>
                <w:sz w:val="20"/>
                <w:szCs w:val="20"/>
              </w:rPr>
              <w:t>AI IS EASY TO START, BUT HARD TO SCALE  </w:t>
            </w:r>
          </w:p>
          <w:p w14:paraId="4ABB76A6" w14:textId="77777777" w:rsidR="00C2184E" w:rsidRPr="00C2184E" w:rsidRDefault="00C2184E" w:rsidP="00C2184E">
            <w:pPr>
              <w:numPr>
                <w:ilvl w:val="0"/>
                <w:numId w:val="15"/>
              </w:numPr>
              <w:rPr>
                <w:rFonts w:ascii="Century Gothic" w:hAnsi="Century Gothic"/>
                <w:sz w:val="20"/>
                <w:szCs w:val="20"/>
              </w:rPr>
            </w:pPr>
            <w:r w:rsidRPr="00C2184E">
              <w:rPr>
                <w:rFonts w:ascii="Century Gothic" w:hAnsi="Century Gothic"/>
                <w:sz w:val="20"/>
                <w:szCs w:val="20"/>
              </w:rPr>
              <w:t>Too many tools </w:t>
            </w:r>
          </w:p>
          <w:p w14:paraId="14C3A5A3" w14:textId="77777777" w:rsidR="00C2184E" w:rsidRPr="00C2184E" w:rsidRDefault="00C2184E" w:rsidP="00C2184E">
            <w:pPr>
              <w:numPr>
                <w:ilvl w:val="0"/>
                <w:numId w:val="16"/>
              </w:numPr>
              <w:rPr>
                <w:rFonts w:ascii="Century Gothic" w:hAnsi="Century Gothic"/>
                <w:sz w:val="20"/>
                <w:szCs w:val="20"/>
              </w:rPr>
            </w:pPr>
            <w:r w:rsidRPr="00C2184E">
              <w:rPr>
                <w:rFonts w:ascii="Century Gothic" w:hAnsi="Century Gothic"/>
                <w:sz w:val="20"/>
                <w:szCs w:val="20"/>
              </w:rPr>
              <w:t>Complex workflows </w:t>
            </w:r>
          </w:p>
          <w:p w14:paraId="30B6094D" w14:textId="77777777" w:rsidR="00C2184E" w:rsidRPr="00C2184E" w:rsidRDefault="00C2184E" w:rsidP="00C2184E">
            <w:pPr>
              <w:numPr>
                <w:ilvl w:val="0"/>
                <w:numId w:val="17"/>
              </w:numPr>
              <w:rPr>
                <w:rFonts w:ascii="Century Gothic" w:hAnsi="Century Gothic"/>
                <w:sz w:val="20"/>
                <w:szCs w:val="20"/>
              </w:rPr>
            </w:pPr>
            <w:r w:rsidRPr="00C2184E">
              <w:rPr>
                <w:rFonts w:ascii="Century Gothic" w:hAnsi="Century Gothic"/>
                <w:sz w:val="20"/>
                <w:szCs w:val="20"/>
              </w:rPr>
              <w:t>Stuck in pilot mode </w:t>
            </w:r>
          </w:p>
          <w:p w14:paraId="528F9375" w14:textId="77777777" w:rsidR="00C2184E" w:rsidRPr="00C2184E" w:rsidRDefault="00C2184E" w:rsidP="00C2184E">
            <w:pPr>
              <w:rPr>
                <w:rFonts w:ascii="Century Gothic" w:hAnsi="Century Gothic"/>
                <w:sz w:val="20"/>
                <w:szCs w:val="20"/>
              </w:rPr>
            </w:pPr>
            <w:r w:rsidRPr="00C2184E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</w:tr>
      <w:tr w:rsidR="00C2184E" w:rsidRPr="00C2184E" w14:paraId="1FAFC355" w14:textId="77777777">
        <w:trPr>
          <w:trHeight w:val="300"/>
        </w:trPr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0DC558" w14:textId="77777777" w:rsidR="00C2184E" w:rsidRPr="00C2184E" w:rsidRDefault="00C2184E" w:rsidP="00C2184E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C2184E">
              <w:rPr>
                <w:rFonts w:ascii="Century Gothic" w:hAnsi="Century Gothic"/>
                <w:b/>
                <w:bCs/>
                <w:sz w:val="20"/>
                <w:szCs w:val="20"/>
              </w:rPr>
              <w:t> Card 2 </w:t>
            </w:r>
          </w:p>
        </w:tc>
        <w:tc>
          <w:tcPr>
            <w:tcW w:w="7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58BDDF" w14:textId="77777777" w:rsidR="00C2184E" w:rsidRPr="00C2184E" w:rsidRDefault="00C2184E" w:rsidP="00C2184E">
            <w:pPr>
              <w:rPr>
                <w:rFonts w:ascii="Century Gothic" w:hAnsi="Century Gothic"/>
                <w:sz w:val="20"/>
                <w:szCs w:val="20"/>
              </w:rPr>
            </w:pPr>
            <w:r w:rsidRPr="00C2184E">
              <w:rPr>
                <w:rFonts w:ascii="Century Gothic" w:hAnsi="Century Gothic"/>
                <w:sz w:val="20"/>
                <w:szCs w:val="20"/>
              </w:rPr>
              <w:t>BUILD WITH AZURE AI FOUNDRY </w:t>
            </w:r>
          </w:p>
          <w:p w14:paraId="75790C6B" w14:textId="77777777" w:rsidR="00C2184E" w:rsidRPr="00C2184E" w:rsidRDefault="00C2184E" w:rsidP="00C2184E">
            <w:pPr>
              <w:rPr>
                <w:rFonts w:ascii="Century Gothic" w:hAnsi="Century Gothic"/>
                <w:sz w:val="20"/>
                <w:szCs w:val="20"/>
              </w:rPr>
            </w:pPr>
            <w:r w:rsidRPr="00C2184E">
              <w:rPr>
                <w:rFonts w:ascii="Century Gothic" w:hAnsi="Century Gothic"/>
                <w:sz w:val="20"/>
                <w:szCs w:val="20"/>
              </w:rPr>
              <w:t>One platform to build, deploy and scale AI apps and agents </w:t>
            </w:r>
          </w:p>
          <w:p w14:paraId="3FDE611A" w14:textId="77777777" w:rsidR="00C2184E" w:rsidRPr="00C2184E" w:rsidRDefault="00C2184E" w:rsidP="00C2184E">
            <w:pPr>
              <w:rPr>
                <w:rFonts w:ascii="Century Gothic" w:hAnsi="Century Gothic"/>
                <w:sz w:val="20"/>
                <w:szCs w:val="20"/>
              </w:rPr>
            </w:pPr>
            <w:r w:rsidRPr="00C2184E">
              <w:rPr>
                <w:rFonts w:ascii="Century Gothic" w:hAnsi="Century Gothic"/>
                <w:sz w:val="20"/>
                <w:szCs w:val="20"/>
              </w:rPr>
              <w:t>Using </w:t>
            </w:r>
            <w:proofErr w:type="gramStart"/>
            <w:r w:rsidRPr="00C2184E">
              <w:rPr>
                <w:rFonts w:ascii="Century Gothic" w:hAnsi="Century Gothic"/>
                <w:sz w:val="20"/>
                <w:szCs w:val="20"/>
              </w:rPr>
              <w:t>tools</w:t>
            </w:r>
            <w:proofErr w:type="gramEnd"/>
            <w:r w:rsidRPr="00C2184E">
              <w:rPr>
                <w:rFonts w:ascii="Century Gothic" w:hAnsi="Century Gothic"/>
                <w:sz w:val="20"/>
                <w:szCs w:val="20"/>
              </w:rPr>
              <w:t> you already know </w:t>
            </w:r>
          </w:p>
          <w:p w14:paraId="51400294" w14:textId="77777777" w:rsidR="00C2184E" w:rsidRPr="00C2184E" w:rsidRDefault="00C2184E" w:rsidP="00C2184E">
            <w:pPr>
              <w:rPr>
                <w:rFonts w:ascii="Century Gothic" w:hAnsi="Century Gothic"/>
                <w:sz w:val="20"/>
                <w:szCs w:val="20"/>
              </w:rPr>
            </w:pPr>
            <w:r w:rsidRPr="00C2184E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</w:tr>
      <w:tr w:rsidR="00C2184E" w:rsidRPr="00C2184E" w14:paraId="570A14BA" w14:textId="77777777">
        <w:trPr>
          <w:trHeight w:val="300"/>
        </w:trPr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E54602" w14:textId="77777777" w:rsidR="00C2184E" w:rsidRPr="00C2184E" w:rsidRDefault="00C2184E" w:rsidP="00C2184E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C2184E">
              <w:rPr>
                <w:rFonts w:ascii="Century Gothic" w:hAnsi="Century Gothic"/>
                <w:b/>
                <w:bCs/>
                <w:sz w:val="20"/>
                <w:szCs w:val="20"/>
              </w:rPr>
              <w:t>Card 3 </w:t>
            </w:r>
          </w:p>
        </w:tc>
        <w:tc>
          <w:tcPr>
            <w:tcW w:w="7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BB820F" w14:textId="77777777" w:rsidR="00C2184E" w:rsidRPr="00C2184E" w:rsidRDefault="00C2184E" w:rsidP="00C2184E">
            <w:pPr>
              <w:rPr>
                <w:rFonts w:ascii="Century Gothic" w:hAnsi="Century Gothic"/>
                <w:sz w:val="20"/>
                <w:szCs w:val="20"/>
              </w:rPr>
            </w:pPr>
            <w:r w:rsidRPr="00C2184E">
              <w:rPr>
                <w:rFonts w:ascii="Century Gothic" w:hAnsi="Century Gothic"/>
                <w:sz w:val="20"/>
                <w:szCs w:val="20"/>
              </w:rPr>
              <w:t>TURNING AI INTO REAL IMPACT WITH AZURE AI FOUNDRY </w:t>
            </w:r>
          </w:p>
          <w:p w14:paraId="6679504A" w14:textId="77777777" w:rsidR="00C2184E" w:rsidRPr="00C2184E" w:rsidRDefault="00C2184E" w:rsidP="00C2184E">
            <w:pPr>
              <w:rPr>
                <w:rFonts w:ascii="Century Gothic" w:hAnsi="Century Gothic"/>
                <w:sz w:val="20"/>
                <w:szCs w:val="20"/>
              </w:rPr>
            </w:pPr>
            <w:r w:rsidRPr="00C2184E">
              <w:rPr>
                <w:rFonts w:ascii="Century Gothic" w:hAnsi="Century Gothic"/>
                <w:sz w:val="20"/>
                <w:szCs w:val="20"/>
              </w:rPr>
              <w:t>Move faster from idea to deployment and start to create real value </w:t>
            </w:r>
          </w:p>
        </w:tc>
      </w:tr>
    </w:tbl>
    <w:p w14:paraId="6BDE9A7E" w14:textId="77777777" w:rsidR="00C2184E" w:rsidRDefault="00C2184E">
      <w:pPr>
        <w:rPr>
          <w:rFonts w:ascii="Century Gothic" w:hAnsi="Century Gothic"/>
          <w:b/>
          <w:bCs/>
          <w:sz w:val="20"/>
          <w:szCs w:val="20"/>
        </w:rPr>
      </w:pPr>
    </w:p>
    <w:p w14:paraId="3DD11267" w14:textId="77777777" w:rsidR="00C2184E" w:rsidRDefault="00C2184E">
      <w:pPr>
        <w:rPr>
          <w:rFonts w:ascii="Century Gothic" w:hAnsi="Century Gothic"/>
          <w:b/>
          <w:bCs/>
          <w:sz w:val="20"/>
          <w:szCs w:val="20"/>
        </w:rPr>
      </w:pPr>
    </w:p>
    <w:p w14:paraId="7A9B6603" w14:textId="77777777" w:rsidR="00C2184E" w:rsidRDefault="00C2184E">
      <w:pPr>
        <w:rPr>
          <w:rFonts w:ascii="Century Gothic" w:hAnsi="Century Gothic"/>
          <w:b/>
          <w:bCs/>
          <w:sz w:val="20"/>
          <w:szCs w:val="20"/>
        </w:rPr>
      </w:pPr>
    </w:p>
    <w:p w14:paraId="0774BF61" w14:textId="77777777" w:rsidR="00C2184E" w:rsidRDefault="00C2184E">
      <w:pPr>
        <w:rPr>
          <w:rFonts w:ascii="Century Gothic" w:hAnsi="Century Gothic"/>
          <w:b/>
          <w:bCs/>
          <w:sz w:val="20"/>
          <w:szCs w:val="20"/>
        </w:rPr>
      </w:pPr>
    </w:p>
    <w:p w14:paraId="0926BDBD" w14:textId="77777777" w:rsidR="00C2184E" w:rsidRDefault="00C2184E">
      <w:pPr>
        <w:rPr>
          <w:rFonts w:ascii="Century Gothic" w:hAnsi="Century Gothic"/>
          <w:b/>
          <w:bCs/>
          <w:sz w:val="20"/>
          <w:szCs w:val="20"/>
        </w:rPr>
      </w:pPr>
    </w:p>
    <w:p w14:paraId="5A41155D" w14:textId="77777777" w:rsidR="00C2184E" w:rsidRDefault="00C2184E">
      <w:pPr>
        <w:rPr>
          <w:rFonts w:ascii="Century Gothic" w:hAnsi="Century Gothic"/>
          <w:b/>
          <w:bCs/>
          <w:sz w:val="20"/>
          <w:szCs w:val="20"/>
        </w:rPr>
      </w:pPr>
    </w:p>
    <w:p w14:paraId="01DA731A" w14:textId="77777777" w:rsidR="00C2184E" w:rsidRDefault="00C2184E">
      <w:pPr>
        <w:rPr>
          <w:rFonts w:ascii="Century Gothic" w:hAnsi="Century Gothic"/>
          <w:b/>
          <w:bCs/>
          <w:sz w:val="20"/>
          <w:szCs w:val="20"/>
        </w:rPr>
      </w:pPr>
    </w:p>
    <w:p w14:paraId="463B4EA2" w14:textId="77777777" w:rsidR="00C2184E" w:rsidRDefault="00C2184E">
      <w:pPr>
        <w:rPr>
          <w:rFonts w:ascii="Century Gothic" w:hAnsi="Century Gothic"/>
          <w:b/>
          <w:bCs/>
          <w:sz w:val="20"/>
          <w:szCs w:val="20"/>
        </w:rPr>
      </w:pPr>
    </w:p>
    <w:p w14:paraId="5176EC56" w14:textId="77777777" w:rsidR="00C2184E" w:rsidRDefault="00C2184E">
      <w:pPr>
        <w:rPr>
          <w:rFonts w:ascii="Century Gothic" w:hAnsi="Century Gothic"/>
          <w:b/>
          <w:bCs/>
          <w:sz w:val="20"/>
          <w:szCs w:val="20"/>
        </w:rPr>
      </w:pPr>
    </w:p>
    <w:tbl>
      <w:tblPr>
        <w:tblW w:w="0" w:type="dxa"/>
        <w:tblInd w:w="-4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7590"/>
      </w:tblGrid>
      <w:tr w:rsidR="00C2184E" w:rsidRPr="00C2184E" w14:paraId="166F8F80" w14:textId="77777777">
        <w:trPr>
          <w:trHeight w:val="540"/>
        </w:trPr>
        <w:tc>
          <w:tcPr>
            <w:tcW w:w="94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/>
            <w:hideMark/>
          </w:tcPr>
          <w:p w14:paraId="77E139B3" w14:textId="52006AE6" w:rsidR="00C2184E" w:rsidRPr="00C2184E" w:rsidRDefault="00C2184E" w:rsidP="00C2184E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C2184E">
              <w:rPr>
                <w:rFonts w:ascii="Century Gothic" w:hAnsi="Century Gothic"/>
                <w:b/>
                <w:bCs/>
                <w:sz w:val="20"/>
                <w:szCs w:val="20"/>
              </w:rPr>
              <w:t>Organic single image post</w:t>
            </w:r>
            <w:r w:rsidRPr="00C2184E">
              <w:rPr>
                <w:rFonts w:ascii="Arial" w:hAnsi="Arial" w:cs="Arial"/>
                <w:b/>
                <w:bCs/>
                <w:sz w:val="20"/>
                <w:szCs w:val="20"/>
              </w:rPr>
              <w:t> </w:t>
            </w:r>
            <w:r w:rsidRPr="00C2184E">
              <w:rPr>
                <w:rFonts w:ascii="Century Gothic" w:hAnsi="Century Gothic"/>
                <w:b/>
                <w:bCs/>
                <w:sz w:val="20"/>
                <w:szCs w:val="20"/>
              </w:rPr>
              <w:t>1 </w:t>
            </w:r>
            <w:r w:rsidRPr="00C2184E">
              <w:rPr>
                <w:rFonts w:ascii="Century Gothic" w:hAnsi="Century Gothic"/>
                <w:b/>
                <w:bCs/>
                <w:color w:val="EE0000"/>
                <w:sz w:val="20"/>
                <w:szCs w:val="20"/>
              </w:rPr>
              <w:t>(image in separate file)</w:t>
            </w:r>
          </w:p>
        </w:tc>
      </w:tr>
      <w:tr w:rsidR="00C2184E" w:rsidRPr="00C2184E" w14:paraId="3AC249C1" w14:textId="77777777">
        <w:trPr>
          <w:trHeight w:val="900"/>
        </w:trPr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E0E48F" w14:textId="77777777" w:rsidR="00C2184E" w:rsidRPr="00C2184E" w:rsidRDefault="00C2184E" w:rsidP="00C2184E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C2184E">
              <w:rPr>
                <w:rFonts w:ascii="Century Gothic" w:hAnsi="Century Gothic"/>
                <w:b/>
                <w:bCs/>
                <w:sz w:val="20"/>
                <w:szCs w:val="20"/>
              </w:rPr>
              <w:t>Post Copy</w:t>
            </w:r>
            <w:r w:rsidRPr="00C2184E">
              <w:rPr>
                <w:rFonts w:ascii="Arial" w:hAnsi="Arial" w:cs="Arial"/>
                <w:b/>
                <w:bCs/>
                <w:sz w:val="20"/>
                <w:szCs w:val="20"/>
              </w:rPr>
              <w:t> </w:t>
            </w:r>
            <w:r w:rsidRPr="00C2184E">
              <w:rPr>
                <w:rFonts w:ascii="Century Gothic" w:hAnsi="Century Gothic"/>
                <w:b/>
                <w:bCs/>
                <w:sz w:val="20"/>
                <w:szCs w:val="20"/>
              </w:rPr>
              <w:t>  </w:t>
            </w:r>
          </w:p>
          <w:p w14:paraId="5EAD3197" w14:textId="77777777" w:rsidR="00C2184E" w:rsidRPr="00C2184E" w:rsidRDefault="00C2184E" w:rsidP="00C2184E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C2184E">
              <w:rPr>
                <w:rFonts w:ascii="Century Gothic" w:hAns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5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54606C" w14:textId="77777777" w:rsidR="00C2184E" w:rsidRPr="00C2184E" w:rsidRDefault="00C2184E" w:rsidP="00C2184E">
            <w:pPr>
              <w:rPr>
                <w:rFonts w:ascii="Century Gothic" w:hAnsi="Century Gothic"/>
                <w:sz w:val="20"/>
                <w:szCs w:val="20"/>
              </w:rPr>
            </w:pPr>
            <w:r w:rsidRPr="00C2184E">
              <w:rPr>
                <w:rFonts w:ascii="Century Gothic" w:hAnsi="Century Gothic"/>
                <w:sz w:val="20"/>
                <w:szCs w:val="20"/>
              </w:rPr>
              <w:t>Scaling AI isn’t just about speed – it’s about doing it securely and reliably. </w:t>
            </w:r>
          </w:p>
          <w:p w14:paraId="0103DEAA" w14:textId="77777777" w:rsidR="00C2184E" w:rsidRPr="00C2184E" w:rsidRDefault="00C2184E" w:rsidP="00C2184E">
            <w:pPr>
              <w:rPr>
                <w:rFonts w:ascii="Century Gothic" w:hAnsi="Century Gothic"/>
                <w:sz w:val="20"/>
                <w:szCs w:val="20"/>
              </w:rPr>
            </w:pPr>
            <w:r w:rsidRPr="00C2184E">
              <w:rPr>
                <w:rFonts w:ascii="Century Gothic" w:hAnsi="Century Gothic"/>
                <w:sz w:val="20"/>
                <w:szCs w:val="20"/>
              </w:rPr>
              <w:t>Azure AI Foundry gives you the foundation to build and deploy intelligent solutions with confidence. </w:t>
            </w:r>
          </w:p>
          <w:p w14:paraId="0C81C18E" w14:textId="77777777" w:rsidR="00C2184E" w:rsidRPr="00C2184E" w:rsidRDefault="00C2184E" w:rsidP="00C2184E">
            <w:pPr>
              <w:rPr>
                <w:rFonts w:ascii="Century Gothic" w:hAnsi="Century Gothic"/>
                <w:sz w:val="20"/>
                <w:szCs w:val="20"/>
              </w:rPr>
            </w:pPr>
            <w:r w:rsidRPr="00C2184E">
              <w:rPr>
                <w:rFonts w:ascii="Century Gothic" w:hAnsi="Century Gothic"/>
                <w:sz w:val="20"/>
                <w:szCs w:val="20"/>
              </w:rPr>
              <w:t>From flexible infrastructure to enterprise-grade security, it’s designed to support real-world demands at scale – all in one place. </w:t>
            </w:r>
          </w:p>
          <w:p w14:paraId="68EB14FD" w14:textId="77777777" w:rsidR="00C2184E" w:rsidRPr="00C2184E" w:rsidRDefault="00C2184E" w:rsidP="00C2184E">
            <w:pPr>
              <w:rPr>
                <w:rFonts w:ascii="Century Gothic" w:hAnsi="Century Gothic"/>
                <w:sz w:val="20"/>
                <w:szCs w:val="20"/>
              </w:rPr>
            </w:pPr>
            <w:r w:rsidRPr="00C2184E">
              <w:rPr>
                <w:rFonts w:ascii="Segoe UI Symbol" w:hAnsi="Segoe UI Symbol" w:cs="Segoe UI Symbol"/>
                <w:sz w:val="20"/>
                <w:szCs w:val="20"/>
              </w:rPr>
              <w:t>✔</w:t>
            </w:r>
            <w:r w:rsidRPr="00C2184E">
              <w:rPr>
                <w:rFonts w:ascii="Century Gothic" w:hAnsi="Century Gothic"/>
                <w:sz w:val="20"/>
                <w:szCs w:val="20"/>
              </w:rPr>
              <w:t xml:space="preserve"> Optimise operations  </w:t>
            </w:r>
            <w:r w:rsidRPr="00C2184E">
              <w:rPr>
                <w:rFonts w:ascii="Century Gothic" w:hAnsi="Century Gothic"/>
                <w:sz w:val="20"/>
                <w:szCs w:val="20"/>
              </w:rPr>
              <w:br/>
            </w:r>
            <w:r w:rsidRPr="00C2184E">
              <w:rPr>
                <w:rFonts w:ascii="Segoe UI Symbol" w:hAnsi="Segoe UI Symbol" w:cs="Segoe UI Symbol"/>
                <w:sz w:val="20"/>
                <w:szCs w:val="20"/>
              </w:rPr>
              <w:t>✔</w:t>
            </w:r>
            <w:r w:rsidRPr="00C2184E">
              <w:rPr>
                <w:rFonts w:ascii="Century Gothic" w:hAnsi="Century Gothic"/>
                <w:sz w:val="20"/>
                <w:szCs w:val="20"/>
              </w:rPr>
              <w:t xml:space="preserve"> Automate workflows  </w:t>
            </w:r>
            <w:r w:rsidRPr="00C2184E">
              <w:rPr>
                <w:rFonts w:ascii="Century Gothic" w:hAnsi="Century Gothic"/>
                <w:sz w:val="20"/>
                <w:szCs w:val="20"/>
              </w:rPr>
              <w:br/>
            </w:r>
            <w:r w:rsidRPr="00C2184E">
              <w:rPr>
                <w:rFonts w:ascii="Segoe UI Symbol" w:hAnsi="Segoe UI Symbol" w:cs="Segoe UI Symbol"/>
                <w:sz w:val="20"/>
                <w:szCs w:val="20"/>
              </w:rPr>
              <w:t>✔</w:t>
            </w:r>
            <w:r w:rsidRPr="00C2184E">
              <w:rPr>
                <w:rFonts w:ascii="Century Gothic" w:hAnsi="Century Gothic"/>
                <w:sz w:val="20"/>
                <w:szCs w:val="20"/>
              </w:rPr>
              <w:t xml:space="preserve"> Unlock new customer experiences </w:t>
            </w:r>
          </w:p>
          <w:p w14:paraId="1D91204A" w14:textId="77777777" w:rsidR="00C2184E" w:rsidRPr="00C2184E" w:rsidRDefault="00C2184E" w:rsidP="00C2184E">
            <w:pPr>
              <w:rPr>
                <w:rFonts w:ascii="Century Gothic" w:hAnsi="Century Gothic"/>
                <w:sz w:val="20"/>
                <w:szCs w:val="20"/>
              </w:rPr>
            </w:pPr>
            <w:r w:rsidRPr="00C2184E">
              <w:rPr>
                <w:rFonts w:ascii="Segoe UI Emoji" w:hAnsi="Segoe UI Emoji" w:cs="Segoe UI Emoji"/>
                <w:sz w:val="20"/>
                <w:szCs w:val="20"/>
              </w:rPr>
              <w:t>👉</w:t>
            </w:r>
            <w:r w:rsidRPr="00C2184E">
              <w:rPr>
                <w:rFonts w:ascii="Century Gothic" w:hAnsi="Century Gothic"/>
                <w:sz w:val="20"/>
                <w:szCs w:val="20"/>
              </w:rPr>
              <w:t xml:space="preserve"> Build AI your way </w:t>
            </w:r>
          </w:p>
          <w:p w14:paraId="6390881A" w14:textId="77777777" w:rsidR="00C2184E" w:rsidRPr="00C2184E" w:rsidRDefault="00C2184E" w:rsidP="00C2184E">
            <w:pPr>
              <w:rPr>
                <w:rFonts w:ascii="Century Gothic" w:hAnsi="Century Gothic"/>
                <w:sz w:val="20"/>
                <w:szCs w:val="20"/>
              </w:rPr>
            </w:pPr>
            <w:r w:rsidRPr="00C2184E">
              <w:rPr>
                <w:rFonts w:ascii="Century Gothic" w:hAnsi="Century Gothic"/>
                <w:sz w:val="20"/>
                <w:szCs w:val="20"/>
              </w:rPr>
              <w:t>#Microsoft #AzureAIFoundry #AISkills </w:t>
            </w:r>
          </w:p>
        </w:tc>
      </w:tr>
      <w:tr w:rsidR="00C2184E" w:rsidRPr="00C2184E" w14:paraId="0547BE0A" w14:textId="77777777">
        <w:trPr>
          <w:trHeight w:val="1035"/>
        </w:trPr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9431B3" w14:textId="77777777" w:rsidR="00C2184E" w:rsidRPr="00C2184E" w:rsidRDefault="00C2184E" w:rsidP="00C2184E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C2184E">
              <w:rPr>
                <w:rFonts w:ascii="Century Gothic" w:hAnsi="Century Gothic"/>
                <w:b/>
                <w:bCs/>
                <w:sz w:val="20"/>
                <w:szCs w:val="20"/>
              </w:rPr>
              <w:t>Image</w:t>
            </w:r>
            <w:r w:rsidRPr="00C2184E">
              <w:rPr>
                <w:rFonts w:ascii="Arial" w:hAnsi="Arial" w:cs="Arial"/>
                <w:b/>
                <w:bCs/>
                <w:sz w:val="20"/>
                <w:szCs w:val="20"/>
              </w:rPr>
              <w:t> </w:t>
            </w:r>
            <w:r w:rsidRPr="00C2184E">
              <w:rPr>
                <w:rFonts w:ascii="Century Gothic" w:hAnsi="Century Gothic"/>
                <w:b/>
                <w:bCs/>
                <w:sz w:val="20"/>
                <w:szCs w:val="20"/>
              </w:rPr>
              <w:t>  </w:t>
            </w:r>
          </w:p>
        </w:tc>
        <w:tc>
          <w:tcPr>
            <w:tcW w:w="7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438FE5" w14:textId="77777777" w:rsidR="00C2184E" w:rsidRPr="00C2184E" w:rsidRDefault="00C2184E" w:rsidP="00C2184E">
            <w:pPr>
              <w:rPr>
                <w:rFonts w:ascii="Century Gothic" w:hAnsi="Century Gothic"/>
                <w:sz w:val="20"/>
                <w:szCs w:val="20"/>
              </w:rPr>
            </w:pPr>
            <w:r w:rsidRPr="00C2184E">
              <w:rPr>
                <w:rFonts w:ascii="Century Gothic" w:hAnsi="Century Gothic"/>
                <w:sz w:val="20"/>
                <w:szCs w:val="20"/>
              </w:rPr>
              <w:t>YOUR AI MAY BE UNDERWAY, BUT ARE YOU READY TO SCALE IT? </w:t>
            </w:r>
          </w:p>
          <w:p w14:paraId="64F4254C" w14:textId="77777777" w:rsidR="00C2184E" w:rsidRPr="00C2184E" w:rsidRDefault="00C2184E" w:rsidP="00C2184E">
            <w:pPr>
              <w:rPr>
                <w:rFonts w:ascii="Century Gothic" w:hAnsi="Century Gothic"/>
                <w:sz w:val="20"/>
                <w:szCs w:val="20"/>
              </w:rPr>
            </w:pPr>
            <w:r w:rsidRPr="00C2184E">
              <w:rPr>
                <w:rFonts w:ascii="Century Gothic" w:hAnsi="Century Gothic"/>
                <w:sz w:val="20"/>
                <w:szCs w:val="20"/>
              </w:rPr>
              <w:t>No fragmented tools. No unnecessary complexity. </w:t>
            </w:r>
          </w:p>
        </w:tc>
      </w:tr>
    </w:tbl>
    <w:p w14:paraId="2C52288D" w14:textId="77777777" w:rsidR="00C2184E" w:rsidRPr="00C2184E" w:rsidRDefault="00C2184E" w:rsidP="00C2184E">
      <w:pPr>
        <w:rPr>
          <w:rFonts w:ascii="Century Gothic" w:hAnsi="Century Gothic"/>
          <w:b/>
          <w:bCs/>
          <w:sz w:val="20"/>
          <w:szCs w:val="20"/>
        </w:rPr>
      </w:pPr>
      <w:r w:rsidRPr="00C2184E">
        <w:rPr>
          <w:rFonts w:ascii="Century Gothic" w:hAnsi="Century Gothic"/>
          <w:b/>
          <w:bCs/>
          <w:sz w:val="20"/>
          <w:szCs w:val="20"/>
        </w:rPr>
        <w:t> </w:t>
      </w:r>
    </w:p>
    <w:tbl>
      <w:tblPr>
        <w:tblW w:w="0" w:type="dxa"/>
        <w:tblInd w:w="-4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7590"/>
      </w:tblGrid>
      <w:tr w:rsidR="00C2184E" w:rsidRPr="00C2184E" w14:paraId="4BA7A605" w14:textId="77777777">
        <w:trPr>
          <w:trHeight w:val="540"/>
        </w:trPr>
        <w:tc>
          <w:tcPr>
            <w:tcW w:w="94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/>
            <w:hideMark/>
          </w:tcPr>
          <w:p w14:paraId="66EA756C" w14:textId="098834A8" w:rsidR="00C2184E" w:rsidRPr="00C2184E" w:rsidRDefault="00C2184E" w:rsidP="00C2184E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C2184E">
              <w:rPr>
                <w:rFonts w:ascii="Century Gothic" w:hAnsi="Century Gothic"/>
                <w:b/>
                <w:bCs/>
                <w:sz w:val="20"/>
                <w:szCs w:val="20"/>
              </w:rPr>
              <w:t>Organic single image post</w:t>
            </w:r>
            <w:r w:rsidRPr="00C2184E">
              <w:rPr>
                <w:rFonts w:ascii="Arial" w:hAnsi="Arial" w:cs="Arial"/>
                <w:b/>
                <w:bCs/>
                <w:sz w:val="20"/>
                <w:szCs w:val="20"/>
              </w:rPr>
              <w:t> </w:t>
            </w:r>
            <w:r w:rsidRPr="00C2184E">
              <w:rPr>
                <w:rFonts w:ascii="Century Gothic" w:hAnsi="Century Gothic"/>
                <w:b/>
                <w:bCs/>
                <w:sz w:val="20"/>
                <w:szCs w:val="20"/>
              </w:rPr>
              <w:t>2 </w:t>
            </w:r>
            <w:r w:rsidRPr="00C2184E">
              <w:rPr>
                <w:rFonts w:ascii="Century Gothic" w:hAnsi="Century Gothic"/>
                <w:b/>
                <w:bCs/>
                <w:color w:val="EE0000"/>
                <w:sz w:val="20"/>
                <w:szCs w:val="20"/>
              </w:rPr>
              <w:t>(image in separate file)</w:t>
            </w:r>
          </w:p>
        </w:tc>
      </w:tr>
      <w:tr w:rsidR="00C2184E" w:rsidRPr="00C2184E" w14:paraId="3D102263" w14:textId="77777777">
        <w:trPr>
          <w:trHeight w:val="900"/>
        </w:trPr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98FC55" w14:textId="77777777" w:rsidR="00C2184E" w:rsidRPr="00C2184E" w:rsidRDefault="00C2184E" w:rsidP="00C2184E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C2184E">
              <w:rPr>
                <w:rFonts w:ascii="Century Gothic" w:hAnsi="Century Gothic"/>
                <w:b/>
                <w:bCs/>
                <w:sz w:val="20"/>
                <w:szCs w:val="20"/>
              </w:rPr>
              <w:t>Post Copy</w:t>
            </w:r>
            <w:r w:rsidRPr="00C2184E">
              <w:rPr>
                <w:rFonts w:ascii="Arial" w:hAnsi="Arial" w:cs="Arial"/>
                <w:b/>
                <w:bCs/>
                <w:sz w:val="20"/>
                <w:szCs w:val="20"/>
              </w:rPr>
              <w:t> </w:t>
            </w:r>
            <w:r w:rsidRPr="00C2184E">
              <w:rPr>
                <w:rFonts w:ascii="Century Gothic" w:hAnsi="Century Gothic"/>
                <w:b/>
                <w:bCs/>
                <w:sz w:val="20"/>
                <w:szCs w:val="20"/>
              </w:rPr>
              <w:t>  </w:t>
            </w:r>
          </w:p>
          <w:p w14:paraId="7D154601" w14:textId="77777777" w:rsidR="00C2184E" w:rsidRPr="00C2184E" w:rsidRDefault="00C2184E" w:rsidP="00C2184E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C2184E">
              <w:rPr>
                <w:rFonts w:ascii="Century Gothic" w:hAns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5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2BA1C1" w14:textId="77777777" w:rsidR="00C2184E" w:rsidRPr="00C2184E" w:rsidRDefault="00C2184E" w:rsidP="00C2184E">
            <w:pPr>
              <w:rPr>
                <w:rFonts w:ascii="Century Gothic" w:hAnsi="Century Gothic"/>
                <w:sz w:val="20"/>
                <w:szCs w:val="20"/>
              </w:rPr>
            </w:pPr>
            <w:r w:rsidRPr="00C2184E">
              <w:rPr>
                <w:rFonts w:ascii="Century Gothic" w:hAnsi="Century Gothic"/>
                <w:sz w:val="20"/>
                <w:szCs w:val="20"/>
              </w:rPr>
              <w:t>AI isn’t just about experimentation anymore. Pilots are running. Use cases are being tested. And the question on every decision-maker's mind is the same: </w:t>
            </w:r>
          </w:p>
          <w:p w14:paraId="08E939AA" w14:textId="77777777" w:rsidR="00C2184E" w:rsidRPr="00C2184E" w:rsidRDefault="00C2184E" w:rsidP="00C2184E">
            <w:pPr>
              <w:rPr>
                <w:rFonts w:ascii="Century Gothic" w:hAnsi="Century Gothic"/>
                <w:sz w:val="20"/>
                <w:szCs w:val="20"/>
              </w:rPr>
            </w:pPr>
            <w:r w:rsidRPr="00C2184E">
              <w:rPr>
                <w:rFonts w:ascii="Century Gothic" w:hAnsi="Century Gothic"/>
                <w:i/>
                <w:iCs/>
                <w:sz w:val="20"/>
                <w:szCs w:val="20"/>
              </w:rPr>
              <w:t>"How can we scale this?"</w:t>
            </w:r>
            <w:r w:rsidRPr="00C2184E">
              <w:rPr>
                <w:rFonts w:ascii="Century Gothic" w:hAnsi="Century Gothic"/>
                <w:sz w:val="20"/>
                <w:szCs w:val="20"/>
              </w:rPr>
              <w:t> </w:t>
            </w:r>
          </w:p>
          <w:p w14:paraId="7655EC59" w14:textId="77777777" w:rsidR="00C2184E" w:rsidRPr="00C2184E" w:rsidRDefault="00C2184E" w:rsidP="00C2184E">
            <w:pPr>
              <w:rPr>
                <w:rFonts w:ascii="Century Gothic" w:hAnsi="Century Gothic"/>
                <w:sz w:val="20"/>
                <w:szCs w:val="20"/>
              </w:rPr>
            </w:pPr>
            <w:r w:rsidRPr="00C2184E">
              <w:rPr>
                <w:rFonts w:ascii="Century Gothic" w:hAnsi="Century Gothic"/>
                <w:sz w:val="20"/>
                <w:szCs w:val="20"/>
              </w:rPr>
              <w:t>With Microsoft Azure AI Foundry, you can use the tools you already know, like GitHub, Visual Studio and Copilot, to create, deploy and scale intelligent apps and agents. </w:t>
            </w:r>
          </w:p>
          <w:p w14:paraId="5958F802" w14:textId="77777777" w:rsidR="00C2184E" w:rsidRPr="00C2184E" w:rsidRDefault="00C2184E" w:rsidP="00C2184E">
            <w:pPr>
              <w:rPr>
                <w:rFonts w:ascii="Century Gothic" w:hAnsi="Century Gothic"/>
                <w:sz w:val="20"/>
                <w:szCs w:val="20"/>
              </w:rPr>
            </w:pPr>
            <w:r w:rsidRPr="00C2184E">
              <w:rPr>
                <w:rFonts w:ascii="Century Gothic" w:hAnsi="Century Gothic"/>
                <w:sz w:val="20"/>
                <w:szCs w:val="20"/>
              </w:rPr>
              <w:t>All backed by a unified platform designed for flexibility and performance. </w:t>
            </w:r>
          </w:p>
          <w:p w14:paraId="452F514C" w14:textId="77777777" w:rsidR="00C2184E" w:rsidRPr="00C2184E" w:rsidRDefault="00C2184E" w:rsidP="00C2184E">
            <w:pPr>
              <w:rPr>
                <w:rFonts w:ascii="Century Gothic" w:hAnsi="Century Gothic"/>
                <w:sz w:val="20"/>
                <w:szCs w:val="20"/>
              </w:rPr>
            </w:pPr>
            <w:r w:rsidRPr="00C2184E">
              <w:rPr>
                <w:rFonts w:ascii="Segoe UI Emoji" w:hAnsi="Segoe UI Emoji" w:cs="Segoe UI Emoji"/>
                <w:sz w:val="20"/>
                <w:szCs w:val="20"/>
              </w:rPr>
              <w:t>👉</w:t>
            </w:r>
            <w:r w:rsidRPr="00C2184E">
              <w:rPr>
                <w:rFonts w:ascii="Century Gothic" w:hAnsi="Century Gothic"/>
                <w:sz w:val="20"/>
                <w:szCs w:val="20"/>
              </w:rPr>
              <w:t> Start building with Azure AI Foundry – [link] </w:t>
            </w:r>
          </w:p>
          <w:p w14:paraId="434EB204" w14:textId="77777777" w:rsidR="00C2184E" w:rsidRPr="00C2184E" w:rsidRDefault="00C2184E" w:rsidP="00C2184E">
            <w:pPr>
              <w:rPr>
                <w:rFonts w:ascii="Century Gothic" w:hAnsi="Century Gothic"/>
                <w:sz w:val="20"/>
                <w:szCs w:val="20"/>
              </w:rPr>
            </w:pPr>
            <w:r w:rsidRPr="00C2184E">
              <w:rPr>
                <w:rFonts w:ascii="Century Gothic" w:hAnsi="Century Gothic"/>
                <w:sz w:val="20"/>
                <w:szCs w:val="20"/>
              </w:rPr>
              <w:t>#Microsoft #AzureAIFoundry #AISkills  </w:t>
            </w:r>
          </w:p>
        </w:tc>
      </w:tr>
      <w:tr w:rsidR="00C2184E" w:rsidRPr="00C2184E" w14:paraId="0FDE9B06" w14:textId="77777777">
        <w:trPr>
          <w:trHeight w:val="1035"/>
        </w:trPr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040F20" w14:textId="77777777" w:rsidR="00C2184E" w:rsidRPr="00C2184E" w:rsidRDefault="00C2184E" w:rsidP="00C2184E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C2184E">
              <w:rPr>
                <w:rFonts w:ascii="Century Gothic" w:hAnsi="Century Gothic"/>
                <w:b/>
                <w:bCs/>
                <w:sz w:val="20"/>
                <w:szCs w:val="20"/>
              </w:rPr>
              <w:t>Image</w:t>
            </w:r>
            <w:r w:rsidRPr="00C2184E">
              <w:rPr>
                <w:rFonts w:ascii="Arial" w:hAnsi="Arial" w:cs="Arial"/>
                <w:b/>
                <w:bCs/>
                <w:sz w:val="20"/>
                <w:szCs w:val="20"/>
              </w:rPr>
              <w:t> </w:t>
            </w:r>
            <w:r w:rsidRPr="00C2184E">
              <w:rPr>
                <w:rFonts w:ascii="Century Gothic" w:hAnsi="Century Gothic"/>
                <w:b/>
                <w:bCs/>
                <w:sz w:val="20"/>
                <w:szCs w:val="20"/>
              </w:rPr>
              <w:t>  </w:t>
            </w:r>
          </w:p>
        </w:tc>
        <w:tc>
          <w:tcPr>
            <w:tcW w:w="7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C50C53" w14:textId="77777777" w:rsidR="00C2184E" w:rsidRPr="00C2184E" w:rsidRDefault="00C2184E" w:rsidP="00C2184E">
            <w:pPr>
              <w:rPr>
                <w:rFonts w:ascii="Century Gothic" w:hAnsi="Century Gothic"/>
                <w:sz w:val="20"/>
                <w:szCs w:val="20"/>
              </w:rPr>
            </w:pPr>
            <w:r w:rsidRPr="00C2184E">
              <w:rPr>
                <w:rFonts w:ascii="Century Gothic" w:hAnsi="Century Gothic"/>
                <w:sz w:val="20"/>
                <w:szCs w:val="20"/>
              </w:rPr>
              <w:t>FROM AI CONVERSATIONS TO AI DELIVERY </w:t>
            </w:r>
            <w:r w:rsidRPr="00C2184E">
              <w:rPr>
                <w:rFonts w:ascii="Century Gothic" w:hAnsi="Century Gothic"/>
                <w:sz w:val="20"/>
                <w:szCs w:val="20"/>
              </w:rPr>
              <w:br/>
              <w:t> </w:t>
            </w:r>
          </w:p>
          <w:p w14:paraId="2776B3DB" w14:textId="77777777" w:rsidR="00C2184E" w:rsidRPr="00C2184E" w:rsidRDefault="00C2184E" w:rsidP="00C2184E">
            <w:pPr>
              <w:rPr>
                <w:rFonts w:ascii="Century Gothic" w:hAnsi="Century Gothic"/>
                <w:sz w:val="20"/>
                <w:szCs w:val="20"/>
              </w:rPr>
            </w:pPr>
            <w:r w:rsidRPr="00C2184E">
              <w:rPr>
                <w:rFonts w:ascii="Century Gothic" w:hAnsi="Century Gothic"/>
                <w:sz w:val="20"/>
                <w:szCs w:val="20"/>
              </w:rPr>
              <w:t>The skills you need to lead the next wave of customer demand </w:t>
            </w:r>
          </w:p>
        </w:tc>
      </w:tr>
    </w:tbl>
    <w:p w14:paraId="7F359A75" w14:textId="77777777" w:rsidR="00C2184E" w:rsidRPr="00C2184E" w:rsidRDefault="00C2184E">
      <w:pPr>
        <w:rPr>
          <w:rFonts w:ascii="Century Gothic" w:hAnsi="Century Gothic"/>
          <w:b/>
          <w:bCs/>
          <w:sz w:val="20"/>
          <w:szCs w:val="20"/>
        </w:rPr>
      </w:pPr>
    </w:p>
    <w:sectPr w:rsidR="00C2184E" w:rsidRPr="00C2184E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76133" w14:textId="77777777" w:rsidR="00C93B05" w:rsidRDefault="00C93B05" w:rsidP="00C2184E">
      <w:pPr>
        <w:spacing w:after="0" w:line="240" w:lineRule="auto"/>
      </w:pPr>
      <w:r>
        <w:separator/>
      </w:r>
    </w:p>
  </w:endnote>
  <w:endnote w:type="continuationSeparator" w:id="0">
    <w:p w14:paraId="48EC0976" w14:textId="77777777" w:rsidR="00C93B05" w:rsidRDefault="00C93B05" w:rsidP="00C21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B1981" w14:textId="77777777" w:rsidR="00C93B05" w:rsidRDefault="00C93B05" w:rsidP="00C2184E">
      <w:pPr>
        <w:spacing w:after="0" w:line="240" w:lineRule="auto"/>
      </w:pPr>
      <w:r>
        <w:separator/>
      </w:r>
    </w:p>
  </w:footnote>
  <w:footnote w:type="continuationSeparator" w:id="0">
    <w:p w14:paraId="08696BB1" w14:textId="77777777" w:rsidR="00C93B05" w:rsidRDefault="00C93B05" w:rsidP="00C218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362B4" w14:textId="77D4D00E" w:rsidR="00C2184E" w:rsidRDefault="00C2184E">
    <w:pPr>
      <w:pStyle w:val="Header"/>
    </w:pPr>
    <w:r>
      <w:rPr>
        <w:noProof/>
      </w:rPr>
      <w:drawing>
        <wp:inline distT="0" distB="0" distL="0" distR="0" wp14:anchorId="1F2BF6EB" wp14:editId="4088C478">
          <wp:extent cx="1427098" cy="534647"/>
          <wp:effectExtent l="0" t="0" r="1905" b="0"/>
          <wp:docPr id="153677125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7495" cy="5535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A619D"/>
    <w:multiLevelType w:val="multilevel"/>
    <w:tmpl w:val="37704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97B572C"/>
    <w:multiLevelType w:val="multilevel"/>
    <w:tmpl w:val="126AB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A714AD8"/>
    <w:multiLevelType w:val="multilevel"/>
    <w:tmpl w:val="0A6AF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4BE7677"/>
    <w:multiLevelType w:val="multilevel"/>
    <w:tmpl w:val="EC4CB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5A460E8"/>
    <w:multiLevelType w:val="multilevel"/>
    <w:tmpl w:val="F434F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E3E491D"/>
    <w:multiLevelType w:val="multilevel"/>
    <w:tmpl w:val="264C8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EC91EE9"/>
    <w:multiLevelType w:val="multilevel"/>
    <w:tmpl w:val="1BE0D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10A1041"/>
    <w:multiLevelType w:val="multilevel"/>
    <w:tmpl w:val="A1583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BCB1896"/>
    <w:multiLevelType w:val="multilevel"/>
    <w:tmpl w:val="D0084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735066B"/>
    <w:multiLevelType w:val="multilevel"/>
    <w:tmpl w:val="CF76A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9501749"/>
    <w:multiLevelType w:val="multilevel"/>
    <w:tmpl w:val="E320C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B5F244F"/>
    <w:multiLevelType w:val="multilevel"/>
    <w:tmpl w:val="2B689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2552BA1"/>
    <w:multiLevelType w:val="multilevel"/>
    <w:tmpl w:val="D4E4A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8A1442A"/>
    <w:multiLevelType w:val="multilevel"/>
    <w:tmpl w:val="6AA80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ACB4BAF"/>
    <w:multiLevelType w:val="multilevel"/>
    <w:tmpl w:val="7BCA8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E0875C7"/>
    <w:multiLevelType w:val="multilevel"/>
    <w:tmpl w:val="5CC0A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83A1982"/>
    <w:multiLevelType w:val="multilevel"/>
    <w:tmpl w:val="90988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601259623">
    <w:abstractNumId w:val="1"/>
  </w:num>
  <w:num w:numId="2" w16cid:durableId="138881846">
    <w:abstractNumId w:val="14"/>
  </w:num>
  <w:num w:numId="3" w16cid:durableId="502085717">
    <w:abstractNumId w:val="15"/>
  </w:num>
  <w:num w:numId="4" w16cid:durableId="1418672793">
    <w:abstractNumId w:val="11"/>
  </w:num>
  <w:num w:numId="5" w16cid:durableId="1833331830">
    <w:abstractNumId w:val="5"/>
  </w:num>
  <w:num w:numId="6" w16cid:durableId="788625862">
    <w:abstractNumId w:val="6"/>
  </w:num>
  <w:num w:numId="7" w16cid:durableId="1044793953">
    <w:abstractNumId w:val="13"/>
  </w:num>
  <w:num w:numId="8" w16cid:durableId="694160269">
    <w:abstractNumId w:val="2"/>
  </w:num>
  <w:num w:numId="9" w16cid:durableId="407657728">
    <w:abstractNumId w:val="12"/>
  </w:num>
  <w:num w:numId="10" w16cid:durableId="2106345396">
    <w:abstractNumId w:val="0"/>
  </w:num>
  <w:num w:numId="11" w16cid:durableId="1969049365">
    <w:abstractNumId w:val="3"/>
  </w:num>
  <w:num w:numId="12" w16cid:durableId="950084811">
    <w:abstractNumId w:val="4"/>
  </w:num>
  <w:num w:numId="13" w16cid:durableId="215358303">
    <w:abstractNumId w:val="8"/>
  </w:num>
  <w:num w:numId="14" w16cid:durableId="1822228648">
    <w:abstractNumId w:val="7"/>
  </w:num>
  <w:num w:numId="15" w16cid:durableId="168761640">
    <w:abstractNumId w:val="10"/>
  </w:num>
  <w:num w:numId="16" w16cid:durableId="2081754739">
    <w:abstractNumId w:val="9"/>
  </w:num>
  <w:num w:numId="17" w16cid:durableId="13561407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84E"/>
    <w:rsid w:val="00151FCD"/>
    <w:rsid w:val="00227C07"/>
    <w:rsid w:val="00496DB2"/>
    <w:rsid w:val="00C2184E"/>
    <w:rsid w:val="00C93B05"/>
    <w:rsid w:val="00CC3B1B"/>
    <w:rsid w:val="00F07B56"/>
    <w:rsid w:val="00F53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82237C"/>
  <w15:chartTrackingRefBased/>
  <w15:docId w15:val="{AD17D9C3-D446-4156-910B-A8145024F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218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218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2184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218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2184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218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218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218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218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218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218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218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2184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2184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2184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2184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2184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2184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218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218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218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218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218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2184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2184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2184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18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2184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2184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218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184E"/>
  </w:style>
  <w:style w:type="paragraph" w:styleId="Footer">
    <w:name w:val="footer"/>
    <w:basedOn w:val="Normal"/>
    <w:link w:val="FooterChar"/>
    <w:uiPriority w:val="99"/>
    <w:unhideWhenUsed/>
    <w:rsid w:val="00C218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18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AA7DF38C05054499D5403A903ED55F" ma:contentTypeVersion="14" ma:contentTypeDescription="Create a new document." ma:contentTypeScope="" ma:versionID="6eaf405ed9291cf812c17bb6ffc67b3a">
  <xsd:schema xmlns:xsd="http://www.w3.org/2001/XMLSchema" xmlns:xs="http://www.w3.org/2001/XMLSchema" xmlns:p="http://schemas.microsoft.com/office/2006/metadata/properties" xmlns:ns2="e863b764-1a5e-4955-895e-5b87faac4e11" xmlns:ns3="66e92826-15ba-4985-ac4b-caab40d545b4" targetNamespace="http://schemas.microsoft.com/office/2006/metadata/properties" ma:root="true" ma:fieldsID="1c9fe4d8f67cefbfeeae9363681a397c" ns2:_="" ns3:_="">
    <xsd:import namespace="e863b764-1a5e-4955-895e-5b87faac4e11"/>
    <xsd:import namespace="66e92826-15ba-4985-ac4b-caab40d545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63b764-1a5e-4955-895e-5b87faac4e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13bdafe7-26e0-4c01-b895-c8dcc69298c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92826-15ba-4985-ac4b-caab40d545b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5b9ae5c-4179-4a23-8c69-e8cdb0d709c1}" ma:internalName="TaxCatchAll" ma:showField="CatchAllData" ma:web="66e92826-15ba-4985-ac4b-caab40d545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e92826-15ba-4985-ac4b-caab40d545b4" xsi:nil="true"/>
    <lcf76f155ced4ddcb4097134ff3c332f xmlns="e863b764-1a5e-4955-895e-5b87faac4e1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F8A8E39-A293-4EFA-A536-27414C51A2D4}"/>
</file>

<file path=customXml/itemProps2.xml><?xml version="1.0" encoding="utf-8"?>
<ds:datastoreItem xmlns:ds="http://schemas.openxmlformats.org/officeDocument/2006/customXml" ds:itemID="{EBF8FFC8-B2DF-4D7F-A7A1-1E7135564118}"/>
</file>

<file path=customXml/itemProps3.xml><?xml version="1.0" encoding="utf-8"?>
<ds:datastoreItem xmlns:ds="http://schemas.openxmlformats.org/officeDocument/2006/customXml" ds:itemID="{2F372609-C962-4E05-90EF-939C1A37061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612</Words>
  <Characters>3357</Characters>
  <Application>Microsoft Office Word</Application>
  <DocSecurity>0</DocSecurity>
  <Lines>79</Lines>
  <Paragraphs>59</Paragraphs>
  <ScaleCrop>false</ScaleCrop>
  <Company/>
  <LinksUpToDate>false</LinksUpToDate>
  <CharactersWithSpaces>3910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Rose</dc:creator>
  <cp:keywords/>
  <dc:description/>
  <cp:lastModifiedBy>Daniel Rose</cp:lastModifiedBy>
  <cp:revision>2</cp:revision>
  <dcterms:created xsi:type="dcterms:W3CDTF">2026-03-30T13:57:00Z</dcterms:created>
  <dcterms:modified xsi:type="dcterms:W3CDTF">2026-03-30T14:04:00Z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0x01010015AA7DF38C05054499D5403A903ED55F</vt:lpwstr>
  </property>
</Properties>
</file>